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F0" w:rsidRDefault="009746F0" w:rsidP="009746F0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首轮报价表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2"/>
        <w:gridCol w:w="5638"/>
      </w:tblGrid>
      <w:tr w:rsidR="009746F0" w:rsidTr="003A5484">
        <w:trPr>
          <w:trHeight w:val="820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lef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设备名称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46F0" w:rsidTr="003A5484">
        <w:trPr>
          <w:trHeight w:val="1408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lef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设备生产厂家名称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spacing w:line="480" w:lineRule="auto"/>
              <w:jc w:val="left"/>
              <w:rPr>
                <w:rFonts w:ascii="宋体" w:cs="Times New Roman"/>
                <w:sz w:val="24"/>
                <w:szCs w:val="24"/>
                <w:u w:val="single"/>
              </w:rPr>
            </w:pPr>
          </w:p>
        </w:tc>
      </w:tr>
      <w:tr w:rsidR="009746F0" w:rsidTr="003A5484">
        <w:trPr>
          <w:trHeight w:val="2247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lef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首轮总报价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jc w:val="left"/>
              <w:rPr>
                <w:rFonts w:ascii="宋体" w:cs="Times New Roman"/>
                <w:sz w:val="32"/>
                <w:szCs w:val="32"/>
                <w:u w:val="single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小写：</w:t>
            </w:r>
            <w:r>
              <w:rPr>
                <w:rFonts w:ascii="宋体" w:cs="Times New Roman" w:hint="eastAsia"/>
                <w:sz w:val="32"/>
                <w:szCs w:val="32"/>
                <w:u w:val="single"/>
              </w:rPr>
              <w:t xml:space="preserve">                                </w:t>
            </w:r>
          </w:p>
          <w:p w:rsidR="009746F0" w:rsidRDefault="009746F0" w:rsidP="003A5484">
            <w:pPr>
              <w:jc w:val="left"/>
              <w:rPr>
                <w:rFonts w:ascii="宋体" w:cs="Times New Roman"/>
                <w:sz w:val="24"/>
                <w:szCs w:val="24"/>
                <w:u w:val="single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大写：</w:t>
            </w:r>
            <w:r>
              <w:rPr>
                <w:rFonts w:ascii="宋体" w:cs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9746F0" w:rsidTr="003A5484">
        <w:trPr>
          <w:trHeight w:val="1309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lef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交货期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  <w:u w:val="single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签订合同后</w:t>
            </w:r>
            <w:r>
              <w:rPr>
                <w:rFonts w:ascii="宋体" w:cs="Times New Roman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宋体" w:cs="Times New Roman" w:hint="eastAsia"/>
                <w:sz w:val="32"/>
                <w:szCs w:val="32"/>
              </w:rPr>
              <w:t>日</w:t>
            </w:r>
          </w:p>
        </w:tc>
      </w:tr>
      <w:tr w:rsidR="009746F0" w:rsidTr="003A5484">
        <w:trPr>
          <w:trHeight w:val="813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lef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 w:hint="eastAsia"/>
                <w:sz w:val="32"/>
                <w:szCs w:val="32"/>
              </w:rPr>
              <w:t>质保期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>
              <w:rPr>
                <w:rFonts w:ascii="宋体" w:cs="Times New Roman" w:hint="eastAsia"/>
                <w:sz w:val="32"/>
                <w:szCs w:val="32"/>
              </w:rPr>
              <w:t>个</w:t>
            </w:r>
            <w:proofErr w:type="gramEnd"/>
            <w:r>
              <w:rPr>
                <w:rFonts w:ascii="宋体" w:cs="Times New Roman" w:hint="eastAsia"/>
                <w:sz w:val="32"/>
                <w:szCs w:val="32"/>
              </w:rPr>
              <w:t>月</w:t>
            </w:r>
          </w:p>
        </w:tc>
      </w:tr>
    </w:tbl>
    <w:p w:rsidR="009746F0" w:rsidRDefault="009746F0" w:rsidP="009746F0">
      <w:pPr>
        <w:jc w:val="left"/>
        <w:rPr>
          <w:rFonts w:ascii="宋体" w:hAnsi="宋体" w:cs="宋体"/>
          <w:sz w:val="36"/>
          <w:szCs w:val="36"/>
        </w:rPr>
      </w:pPr>
    </w:p>
    <w:p w:rsidR="009746F0" w:rsidRDefault="009746F0" w:rsidP="009746F0">
      <w:pPr>
        <w:jc w:val="left"/>
        <w:rPr>
          <w:rFonts w:ascii="宋体" w:hAnsi="宋体" w:cs="宋体"/>
          <w:sz w:val="36"/>
          <w:szCs w:val="36"/>
        </w:rPr>
      </w:pPr>
    </w:p>
    <w:p w:rsidR="009746F0" w:rsidRDefault="009746F0" w:rsidP="009746F0">
      <w:pPr>
        <w:jc w:val="left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供应商名称（公章）：</w:t>
      </w:r>
    </w:p>
    <w:p w:rsidR="009746F0" w:rsidRDefault="009746F0" w:rsidP="009746F0">
      <w:pPr>
        <w:jc w:val="left"/>
        <w:rPr>
          <w:rFonts w:ascii="宋体" w:hAnsi="宋体" w:cs="宋体"/>
          <w:sz w:val="36"/>
          <w:szCs w:val="36"/>
        </w:rPr>
      </w:pPr>
    </w:p>
    <w:p w:rsidR="009746F0" w:rsidRDefault="009746F0" w:rsidP="009746F0">
      <w:pPr>
        <w:jc w:val="left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法定代表人或其授权代表（签字或盖章）：</w:t>
      </w:r>
    </w:p>
    <w:p w:rsidR="009746F0" w:rsidRDefault="009746F0" w:rsidP="009746F0">
      <w:pPr>
        <w:jc w:val="left"/>
        <w:rPr>
          <w:rFonts w:ascii="宋体" w:hAnsi="宋体" w:cs="宋体"/>
          <w:sz w:val="36"/>
          <w:szCs w:val="36"/>
        </w:rPr>
      </w:pPr>
    </w:p>
    <w:p w:rsidR="009746F0" w:rsidRDefault="009746F0" w:rsidP="009746F0">
      <w:pPr>
        <w:jc w:val="left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日期：2018年5月  日</w:t>
      </w:r>
    </w:p>
    <w:p w:rsidR="009746F0" w:rsidRDefault="009746F0" w:rsidP="009746F0">
      <w:pPr>
        <w:jc w:val="left"/>
        <w:rPr>
          <w:rFonts w:ascii="宋体" w:hAnsi="宋体" w:cs="宋体"/>
          <w:sz w:val="36"/>
          <w:szCs w:val="36"/>
        </w:rPr>
      </w:pPr>
    </w:p>
    <w:p w:rsidR="009746F0" w:rsidRDefault="009746F0" w:rsidP="009746F0">
      <w:pPr>
        <w:jc w:val="left"/>
        <w:rPr>
          <w:rFonts w:ascii="宋体" w:hAnsi="宋体" w:cs="宋体" w:hint="eastAsia"/>
          <w:sz w:val="36"/>
          <w:szCs w:val="36"/>
        </w:rPr>
      </w:pPr>
    </w:p>
    <w:p w:rsidR="009746F0" w:rsidRDefault="009746F0" w:rsidP="009746F0">
      <w:pPr>
        <w:jc w:val="left"/>
        <w:rPr>
          <w:rFonts w:ascii="宋体" w:hAnsi="宋体" w:cs="宋体"/>
          <w:sz w:val="36"/>
          <w:szCs w:val="36"/>
        </w:rPr>
      </w:pPr>
    </w:p>
    <w:p w:rsidR="009746F0" w:rsidRDefault="009746F0" w:rsidP="009746F0">
      <w:pPr>
        <w:tabs>
          <w:tab w:val="left" w:pos="4680"/>
        </w:tabs>
        <w:spacing w:line="520" w:lineRule="exact"/>
        <w:jc w:val="center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自行采购供应商报价（最终报价）表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2"/>
        <w:gridCol w:w="5638"/>
      </w:tblGrid>
      <w:tr w:rsidR="009746F0" w:rsidTr="003A5484">
        <w:trPr>
          <w:trHeight w:val="576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46F0" w:rsidTr="003A5484">
        <w:trPr>
          <w:trHeight w:val="1408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spacing w:line="480" w:lineRule="auto"/>
              <w:jc w:val="left"/>
              <w:rPr>
                <w:rFonts w:ascii="宋体" w:cs="Times New Roman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2018第二届（春季）泰山医疗设备新产品新技术展览会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设备采购项目</w:t>
            </w:r>
          </w:p>
        </w:tc>
      </w:tr>
      <w:tr w:rsidR="009746F0" w:rsidTr="003A5484">
        <w:trPr>
          <w:trHeight w:val="637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设备品牌型号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46F0" w:rsidTr="003A5484">
        <w:trPr>
          <w:trHeight w:val="2247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简要技术参数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46F0" w:rsidTr="003A5484">
        <w:trPr>
          <w:trHeight w:val="1309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总报价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9746F0" w:rsidRDefault="009746F0" w:rsidP="003A5484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小写：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元，</w:t>
            </w:r>
          </w:p>
          <w:p w:rsidR="009746F0" w:rsidRDefault="009746F0" w:rsidP="003A5484">
            <w:pPr>
              <w:spacing w:line="480" w:lineRule="auto"/>
              <w:rPr>
                <w:rFonts w:ascii="宋体" w:cs="Times New Roman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大写：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                      </w:t>
            </w:r>
          </w:p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  <w:u w:val="single"/>
              </w:rPr>
            </w:pPr>
          </w:p>
        </w:tc>
      </w:tr>
      <w:tr w:rsidR="009746F0" w:rsidTr="003A5484">
        <w:trPr>
          <w:trHeight w:val="813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供货（竣工、服务）期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（日历日）</w:t>
            </w:r>
          </w:p>
        </w:tc>
      </w:tr>
      <w:tr w:rsidR="009746F0" w:rsidTr="003A5484">
        <w:trPr>
          <w:trHeight w:val="722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质量保证期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（月）</w:t>
            </w:r>
          </w:p>
        </w:tc>
      </w:tr>
      <w:tr w:rsidR="009746F0" w:rsidTr="003A5484">
        <w:trPr>
          <w:trHeight w:val="825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法定代表人或其授权代表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（签名处）</w:t>
            </w:r>
          </w:p>
        </w:tc>
      </w:tr>
      <w:tr w:rsidR="009746F0" w:rsidTr="003A5484">
        <w:trPr>
          <w:trHeight w:val="630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46F0" w:rsidTr="003A5484">
        <w:trPr>
          <w:trHeight w:val="743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供应商名称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（加盖公章处）</w:t>
            </w:r>
          </w:p>
        </w:tc>
      </w:tr>
      <w:tr w:rsidR="009746F0" w:rsidTr="003A5484">
        <w:trPr>
          <w:trHeight w:val="779"/>
          <w:jc w:val="center"/>
        </w:trPr>
        <w:tc>
          <w:tcPr>
            <w:tcW w:w="3242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报价日期</w:t>
            </w:r>
          </w:p>
        </w:tc>
        <w:tc>
          <w:tcPr>
            <w:tcW w:w="5638" w:type="dxa"/>
            <w:vAlign w:val="center"/>
          </w:tcPr>
          <w:p w:rsidR="009746F0" w:rsidRDefault="009746F0" w:rsidP="003A5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201</w:t>
            </w:r>
            <w:r>
              <w:rPr>
                <w:rFonts w:ascii="宋体" w:hAnsi="宋体" w:cs="宋体" w:hint="eastAsia"/>
                <w:sz w:val="24"/>
                <w:szCs w:val="24"/>
              </w:rPr>
              <w:t>8年5月  日</w:t>
            </w:r>
          </w:p>
        </w:tc>
      </w:tr>
    </w:tbl>
    <w:p w:rsidR="009746F0" w:rsidRDefault="009746F0" w:rsidP="009746F0">
      <w:pPr>
        <w:jc w:val="left"/>
        <w:rPr>
          <w:rFonts w:ascii="宋体" w:hAnsi="宋体" w:cs="宋体"/>
          <w:sz w:val="36"/>
          <w:szCs w:val="36"/>
        </w:rPr>
      </w:pPr>
    </w:p>
    <w:p w:rsidR="009746F0" w:rsidRDefault="009746F0" w:rsidP="009746F0">
      <w:pPr>
        <w:rPr>
          <w:rFonts w:ascii="宋体" w:hAnsi="宋体" w:cs="宋体"/>
          <w:sz w:val="36"/>
          <w:szCs w:val="36"/>
        </w:rPr>
      </w:pPr>
    </w:p>
    <w:p w:rsidR="001A00FE" w:rsidRDefault="001A00FE"/>
    <w:sectPr w:rsidR="001A00FE" w:rsidSect="001A0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A3E" w:rsidRDefault="00E64A3E" w:rsidP="009746F0">
      <w:r>
        <w:separator/>
      </w:r>
    </w:p>
  </w:endnote>
  <w:endnote w:type="continuationSeparator" w:id="0">
    <w:p w:rsidR="00E64A3E" w:rsidRDefault="00E64A3E" w:rsidP="00974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A3E" w:rsidRDefault="00E64A3E" w:rsidP="009746F0">
      <w:r>
        <w:separator/>
      </w:r>
    </w:p>
  </w:footnote>
  <w:footnote w:type="continuationSeparator" w:id="0">
    <w:p w:rsidR="00E64A3E" w:rsidRDefault="00E64A3E" w:rsidP="009746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6F0"/>
    <w:rsid w:val="001A00FE"/>
    <w:rsid w:val="00270F34"/>
    <w:rsid w:val="009746F0"/>
    <w:rsid w:val="00D73581"/>
    <w:rsid w:val="00E64A3E"/>
    <w:rsid w:val="00EB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F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0F34"/>
    <w:pPr>
      <w:widowControl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jc w:val="left"/>
      <w:outlineLvl w:val="0"/>
    </w:pPr>
    <w:rPr>
      <w:rFonts w:ascii="Times New Roman" w:hAnsi="Times New Roman" w:cs="Times New Roman"/>
      <w:b/>
      <w:bCs/>
      <w:caps/>
      <w:color w:val="FFFFFF"/>
      <w:spacing w:val="15"/>
      <w:kern w:val="0"/>
      <w:sz w:val="20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270F34"/>
    <w:pPr>
      <w:widowControl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jc w:val="left"/>
      <w:outlineLvl w:val="1"/>
    </w:pPr>
    <w:rPr>
      <w:rFonts w:ascii="Times New Roman" w:hAnsi="Times New Roman" w:cs="Times New Roman"/>
      <w:caps/>
      <w:spacing w:val="15"/>
      <w:kern w:val="0"/>
      <w:sz w:val="20"/>
      <w:szCs w:val="20"/>
    </w:rPr>
  </w:style>
  <w:style w:type="paragraph" w:styleId="3">
    <w:name w:val="heading 3"/>
    <w:basedOn w:val="a"/>
    <w:next w:val="a"/>
    <w:link w:val="3Char"/>
    <w:uiPriority w:val="9"/>
    <w:qFormat/>
    <w:rsid w:val="00270F34"/>
    <w:pPr>
      <w:widowControl/>
      <w:pBdr>
        <w:top w:val="single" w:sz="6" w:space="2" w:color="4F81BD"/>
        <w:left w:val="single" w:sz="6" w:space="2" w:color="4F81BD"/>
      </w:pBdr>
      <w:spacing w:before="300" w:line="276" w:lineRule="auto"/>
      <w:jc w:val="left"/>
      <w:outlineLvl w:val="2"/>
    </w:pPr>
    <w:rPr>
      <w:rFonts w:ascii="Times New Roman" w:hAnsi="Times New Roman" w:cs="Times New Roman"/>
      <w:caps/>
      <w:color w:val="243F60"/>
      <w:spacing w:val="15"/>
      <w:kern w:val="0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270F34"/>
    <w:pPr>
      <w:widowControl/>
      <w:pBdr>
        <w:top w:val="dotted" w:sz="6" w:space="2" w:color="4F81BD"/>
        <w:left w:val="dotted" w:sz="6" w:space="2" w:color="4F81BD"/>
      </w:pBdr>
      <w:spacing w:before="300" w:line="276" w:lineRule="auto"/>
      <w:jc w:val="left"/>
      <w:outlineLvl w:val="3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270F34"/>
    <w:pPr>
      <w:widowControl/>
      <w:pBdr>
        <w:bottom w:val="single" w:sz="6" w:space="1" w:color="4F81BD"/>
      </w:pBdr>
      <w:spacing w:before="300" w:line="276" w:lineRule="auto"/>
      <w:jc w:val="left"/>
      <w:outlineLvl w:val="4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6">
    <w:name w:val="heading 6"/>
    <w:basedOn w:val="a"/>
    <w:next w:val="a"/>
    <w:link w:val="6Char"/>
    <w:uiPriority w:val="9"/>
    <w:qFormat/>
    <w:rsid w:val="00270F34"/>
    <w:pPr>
      <w:widowControl/>
      <w:pBdr>
        <w:bottom w:val="dotted" w:sz="6" w:space="1" w:color="4F81BD"/>
      </w:pBdr>
      <w:spacing w:before="300" w:line="276" w:lineRule="auto"/>
      <w:jc w:val="left"/>
      <w:outlineLvl w:val="5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7">
    <w:name w:val="heading 7"/>
    <w:basedOn w:val="a"/>
    <w:next w:val="a"/>
    <w:link w:val="7Char"/>
    <w:uiPriority w:val="9"/>
    <w:qFormat/>
    <w:rsid w:val="00270F34"/>
    <w:pPr>
      <w:widowControl/>
      <w:spacing w:before="300" w:line="276" w:lineRule="auto"/>
      <w:jc w:val="left"/>
      <w:outlineLvl w:val="6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8">
    <w:name w:val="heading 8"/>
    <w:basedOn w:val="a"/>
    <w:next w:val="a"/>
    <w:link w:val="8Char"/>
    <w:uiPriority w:val="9"/>
    <w:qFormat/>
    <w:rsid w:val="00270F34"/>
    <w:pPr>
      <w:widowControl/>
      <w:spacing w:before="300" w:line="276" w:lineRule="auto"/>
      <w:jc w:val="left"/>
      <w:outlineLvl w:val="7"/>
    </w:pPr>
    <w:rPr>
      <w:rFonts w:ascii="Times New Roman" w:hAnsi="Times New Roman" w:cs="Times New Roman"/>
      <w:caps/>
      <w:spacing w:val="10"/>
      <w:kern w:val="0"/>
      <w:sz w:val="18"/>
      <w:szCs w:val="18"/>
    </w:rPr>
  </w:style>
  <w:style w:type="paragraph" w:styleId="9">
    <w:name w:val="heading 9"/>
    <w:basedOn w:val="a"/>
    <w:next w:val="a"/>
    <w:link w:val="9Char"/>
    <w:uiPriority w:val="9"/>
    <w:qFormat/>
    <w:rsid w:val="00270F34"/>
    <w:pPr>
      <w:widowControl/>
      <w:spacing w:before="300" w:line="276" w:lineRule="auto"/>
      <w:jc w:val="left"/>
      <w:outlineLvl w:val="8"/>
    </w:pPr>
    <w:rPr>
      <w:rFonts w:ascii="Times New Roman" w:hAnsi="Times New Roman" w:cs="Times New Roman"/>
      <w:i/>
      <w:caps/>
      <w:spacing w:val="1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70F34"/>
    <w:rPr>
      <w:b/>
      <w:bCs/>
      <w:caps/>
      <w:color w:val="FFFFFF"/>
      <w:spacing w:val="15"/>
      <w:shd w:val="clear" w:color="auto" w:fill="4F81BD"/>
    </w:rPr>
  </w:style>
  <w:style w:type="character" w:customStyle="1" w:styleId="2Char">
    <w:name w:val="标题 2 Char"/>
    <w:basedOn w:val="a0"/>
    <w:link w:val="2"/>
    <w:uiPriority w:val="9"/>
    <w:rsid w:val="00270F34"/>
    <w:rPr>
      <w:caps/>
      <w:spacing w:val="15"/>
      <w:shd w:val="clear" w:color="auto" w:fill="DBE5F1"/>
    </w:rPr>
  </w:style>
  <w:style w:type="character" w:customStyle="1" w:styleId="3Char">
    <w:name w:val="标题 3 Char"/>
    <w:basedOn w:val="a0"/>
    <w:link w:val="3"/>
    <w:uiPriority w:val="9"/>
    <w:rsid w:val="00270F34"/>
    <w:rPr>
      <w:caps/>
      <w:color w:val="243F60"/>
      <w:spacing w:val="15"/>
    </w:rPr>
  </w:style>
  <w:style w:type="character" w:customStyle="1" w:styleId="4Char">
    <w:name w:val="标题 4 Char"/>
    <w:basedOn w:val="a0"/>
    <w:link w:val="4"/>
    <w:uiPriority w:val="9"/>
    <w:rsid w:val="00270F34"/>
    <w:rPr>
      <w:caps/>
      <w:color w:val="365F91"/>
      <w:spacing w:val="10"/>
    </w:rPr>
  </w:style>
  <w:style w:type="character" w:customStyle="1" w:styleId="5Char">
    <w:name w:val="标题 5 Char"/>
    <w:basedOn w:val="a0"/>
    <w:link w:val="5"/>
    <w:uiPriority w:val="9"/>
    <w:rsid w:val="00270F34"/>
    <w:rPr>
      <w:caps/>
      <w:color w:val="365F91"/>
      <w:spacing w:val="10"/>
    </w:rPr>
  </w:style>
  <w:style w:type="character" w:customStyle="1" w:styleId="6Char">
    <w:name w:val="标题 6 Char"/>
    <w:basedOn w:val="a0"/>
    <w:link w:val="6"/>
    <w:uiPriority w:val="9"/>
    <w:rsid w:val="00270F34"/>
    <w:rPr>
      <w:caps/>
      <w:color w:val="365F91"/>
      <w:spacing w:val="10"/>
    </w:rPr>
  </w:style>
  <w:style w:type="character" w:customStyle="1" w:styleId="7Char">
    <w:name w:val="标题 7 Char"/>
    <w:basedOn w:val="a0"/>
    <w:link w:val="7"/>
    <w:uiPriority w:val="9"/>
    <w:rsid w:val="00270F34"/>
    <w:rPr>
      <w:caps/>
      <w:color w:val="365F91"/>
      <w:spacing w:val="10"/>
    </w:rPr>
  </w:style>
  <w:style w:type="character" w:customStyle="1" w:styleId="8Char">
    <w:name w:val="标题 8 Char"/>
    <w:basedOn w:val="a0"/>
    <w:link w:val="8"/>
    <w:uiPriority w:val="9"/>
    <w:rsid w:val="00270F34"/>
    <w:rPr>
      <w:caps/>
      <w:spacing w:val="10"/>
      <w:sz w:val="18"/>
      <w:szCs w:val="18"/>
    </w:rPr>
  </w:style>
  <w:style w:type="character" w:customStyle="1" w:styleId="9Char">
    <w:name w:val="标题 9 Char"/>
    <w:basedOn w:val="a0"/>
    <w:link w:val="9"/>
    <w:uiPriority w:val="9"/>
    <w:rsid w:val="00270F3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qFormat/>
    <w:rsid w:val="00270F34"/>
    <w:pPr>
      <w:widowControl/>
      <w:spacing w:before="200" w:after="200" w:line="276" w:lineRule="auto"/>
      <w:jc w:val="left"/>
    </w:pPr>
    <w:rPr>
      <w:rFonts w:ascii="Times New Roman" w:hAnsi="Times New Roman" w:cs="Times New Roman"/>
      <w:b/>
      <w:bCs/>
      <w:color w:val="365F91"/>
      <w:kern w:val="0"/>
      <w:sz w:val="16"/>
      <w:szCs w:val="16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270F34"/>
    <w:pPr>
      <w:widowControl/>
      <w:spacing w:before="720" w:after="200" w:line="276" w:lineRule="auto"/>
      <w:jc w:val="left"/>
    </w:pPr>
    <w:rPr>
      <w:rFonts w:ascii="Times New Roman" w:hAnsi="Times New Roman" w:cs="Times New Roman"/>
      <w:caps/>
      <w:color w:val="4F81BD"/>
      <w:spacing w:val="10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270F34"/>
    <w:rPr>
      <w:caps/>
      <w:color w:val="4F81BD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270F34"/>
    <w:pPr>
      <w:widowControl/>
      <w:spacing w:before="200" w:after="1000"/>
      <w:jc w:val="left"/>
    </w:pPr>
    <w:rPr>
      <w:rFonts w:ascii="Times New Roman" w:hAnsi="Times New Roman" w:cs="Times New Roman"/>
      <w:caps/>
      <w:color w:val="595959"/>
      <w:spacing w:val="10"/>
      <w:kern w:val="0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270F34"/>
    <w:rPr>
      <w:caps/>
      <w:color w:val="595959"/>
      <w:spacing w:val="10"/>
      <w:sz w:val="24"/>
      <w:szCs w:val="24"/>
    </w:rPr>
  </w:style>
  <w:style w:type="character" w:styleId="a6">
    <w:name w:val="Strong"/>
    <w:uiPriority w:val="22"/>
    <w:qFormat/>
    <w:rsid w:val="00270F34"/>
    <w:rPr>
      <w:b/>
      <w:bCs/>
    </w:rPr>
  </w:style>
  <w:style w:type="character" w:styleId="a7">
    <w:name w:val="Emphasis"/>
    <w:uiPriority w:val="20"/>
    <w:qFormat/>
    <w:rsid w:val="00270F34"/>
    <w:rPr>
      <w:caps/>
      <w:color w:val="243F60"/>
      <w:spacing w:val="5"/>
    </w:rPr>
  </w:style>
  <w:style w:type="paragraph" w:styleId="a8">
    <w:name w:val="No Spacing"/>
    <w:basedOn w:val="a"/>
    <w:link w:val="Char1"/>
    <w:uiPriority w:val="1"/>
    <w:qFormat/>
    <w:rsid w:val="00270F34"/>
    <w:pPr>
      <w:widowControl/>
      <w:jc w:val="left"/>
    </w:pPr>
    <w:rPr>
      <w:rFonts w:ascii="Times New Roman" w:hAnsi="Times New Roman" w:cs="Times New Roman"/>
      <w:kern w:val="0"/>
      <w:sz w:val="20"/>
      <w:szCs w:val="20"/>
      <w:lang w:eastAsia="en-US" w:bidi="en-US"/>
    </w:rPr>
  </w:style>
  <w:style w:type="character" w:customStyle="1" w:styleId="Char1">
    <w:name w:val="无间隔 Char"/>
    <w:basedOn w:val="a0"/>
    <w:link w:val="a8"/>
    <w:uiPriority w:val="1"/>
    <w:rsid w:val="00270F34"/>
    <w:rPr>
      <w:lang w:eastAsia="en-US" w:bidi="en-US"/>
    </w:rPr>
  </w:style>
  <w:style w:type="paragraph" w:styleId="a9">
    <w:name w:val="List Paragraph"/>
    <w:basedOn w:val="a"/>
    <w:uiPriority w:val="34"/>
    <w:qFormat/>
    <w:rsid w:val="00270F34"/>
    <w:pPr>
      <w:widowControl/>
      <w:spacing w:before="200" w:after="200" w:line="276" w:lineRule="auto"/>
      <w:ind w:left="720"/>
      <w:contextualSpacing/>
      <w:jc w:val="left"/>
    </w:pPr>
    <w:rPr>
      <w:rFonts w:ascii="Times New Roman" w:hAnsi="Times New Roman" w:cs="Times New Roman"/>
      <w:kern w:val="0"/>
      <w:sz w:val="20"/>
      <w:szCs w:val="20"/>
      <w:lang w:eastAsia="en-US" w:bidi="en-US"/>
    </w:rPr>
  </w:style>
  <w:style w:type="paragraph" w:styleId="aa">
    <w:name w:val="Quote"/>
    <w:basedOn w:val="a"/>
    <w:next w:val="a"/>
    <w:link w:val="Char2"/>
    <w:uiPriority w:val="29"/>
    <w:qFormat/>
    <w:rsid w:val="00270F34"/>
    <w:pPr>
      <w:widowControl/>
      <w:spacing w:before="200" w:after="200" w:line="276" w:lineRule="auto"/>
      <w:jc w:val="left"/>
    </w:pPr>
    <w:rPr>
      <w:rFonts w:ascii="Times New Roman" w:hAnsi="Times New Roman" w:cs="Times New Roman"/>
      <w:i/>
      <w:iCs/>
      <w:kern w:val="0"/>
      <w:sz w:val="20"/>
      <w:szCs w:val="20"/>
    </w:rPr>
  </w:style>
  <w:style w:type="character" w:customStyle="1" w:styleId="Char2">
    <w:name w:val="引用 Char"/>
    <w:basedOn w:val="a0"/>
    <w:link w:val="aa"/>
    <w:uiPriority w:val="29"/>
    <w:rsid w:val="00270F34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270F34"/>
    <w:pPr>
      <w:widowControl/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</w:pPr>
    <w:rPr>
      <w:rFonts w:ascii="Times New Roman" w:hAnsi="Times New Roman" w:cs="Times New Roman"/>
      <w:i/>
      <w:iCs/>
      <w:color w:val="4F81BD"/>
      <w:kern w:val="0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270F34"/>
    <w:rPr>
      <w:i/>
      <w:iCs/>
      <w:color w:val="4F81BD"/>
      <w:sz w:val="20"/>
      <w:szCs w:val="20"/>
    </w:rPr>
  </w:style>
  <w:style w:type="character" w:styleId="ac">
    <w:name w:val="Subtle Emphasis"/>
    <w:uiPriority w:val="19"/>
    <w:qFormat/>
    <w:rsid w:val="00270F34"/>
    <w:rPr>
      <w:i/>
      <w:iCs/>
      <w:color w:val="243F60"/>
    </w:rPr>
  </w:style>
  <w:style w:type="character" w:styleId="ad">
    <w:name w:val="Intense Emphasis"/>
    <w:uiPriority w:val="21"/>
    <w:qFormat/>
    <w:rsid w:val="00270F34"/>
    <w:rPr>
      <w:b/>
      <w:bCs/>
      <w:caps/>
      <w:color w:val="243F60"/>
      <w:spacing w:val="10"/>
    </w:rPr>
  </w:style>
  <w:style w:type="character" w:styleId="ae">
    <w:name w:val="Subtle Reference"/>
    <w:uiPriority w:val="31"/>
    <w:qFormat/>
    <w:rsid w:val="00270F34"/>
    <w:rPr>
      <w:b/>
      <w:bCs/>
      <w:color w:val="4F81BD"/>
    </w:rPr>
  </w:style>
  <w:style w:type="character" w:styleId="af">
    <w:name w:val="Intense Reference"/>
    <w:uiPriority w:val="32"/>
    <w:qFormat/>
    <w:rsid w:val="00270F34"/>
    <w:rPr>
      <w:b/>
      <w:bCs/>
      <w:i/>
      <w:iCs/>
      <w:caps/>
      <w:color w:val="4F81BD"/>
    </w:rPr>
  </w:style>
  <w:style w:type="character" w:styleId="af0">
    <w:name w:val="Book Title"/>
    <w:uiPriority w:val="33"/>
    <w:qFormat/>
    <w:rsid w:val="00270F34"/>
    <w:rPr>
      <w:b/>
      <w:bCs/>
      <w:i/>
      <w:iCs/>
      <w:spacing w:val="9"/>
    </w:rPr>
  </w:style>
  <w:style w:type="paragraph" w:styleId="TOC">
    <w:name w:val="TOC Heading"/>
    <w:basedOn w:val="1"/>
    <w:next w:val="a"/>
    <w:uiPriority w:val="39"/>
    <w:qFormat/>
    <w:rsid w:val="00270F34"/>
    <w:pPr>
      <w:outlineLvl w:val="9"/>
    </w:pPr>
    <w:rPr>
      <w:sz w:val="22"/>
      <w:szCs w:val="22"/>
      <w:lang w:eastAsia="en-US" w:bidi="en-US"/>
    </w:rPr>
  </w:style>
  <w:style w:type="paragraph" w:styleId="af1">
    <w:name w:val="header"/>
    <w:basedOn w:val="a"/>
    <w:link w:val="Char4"/>
    <w:uiPriority w:val="99"/>
    <w:semiHidden/>
    <w:unhideWhenUsed/>
    <w:rsid w:val="009746F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200" w:after="200"/>
      <w:jc w:val="center"/>
    </w:pPr>
    <w:rPr>
      <w:rFonts w:ascii="Times New Roman" w:hAnsi="Times New Roman" w:cs="Times New Roman"/>
      <w:kern w:val="0"/>
      <w:sz w:val="18"/>
      <w:szCs w:val="18"/>
      <w:lang w:eastAsia="en-US" w:bidi="en-US"/>
    </w:rPr>
  </w:style>
  <w:style w:type="character" w:customStyle="1" w:styleId="Char4">
    <w:name w:val="页眉 Char"/>
    <w:basedOn w:val="a0"/>
    <w:link w:val="af1"/>
    <w:uiPriority w:val="99"/>
    <w:semiHidden/>
    <w:rsid w:val="009746F0"/>
    <w:rPr>
      <w:sz w:val="18"/>
      <w:szCs w:val="18"/>
      <w:lang w:eastAsia="en-US" w:bidi="en-US"/>
    </w:rPr>
  </w:style>
  <w:style w:type="paragraph" w:styleId="af2">
    <w:name w:val="footer"/>
    <w:basedOn w:val="a"/>
    <w:link w:val="Char5"/>
    <w:uiPriority w:val="99"/>
    <w:semiHidden/>
    <w:unhideWhenUsed/>
    <w:rsid w:val="009746F0"/>
    <w:pPr>
      <w:widowControl/>
      <w:tabs>
        <w:tab w:val="center" w:pos="4153"/>
        <w:tab w:val="right" w:pos="8306"/>
      </w:tabs>
      <w:snapToGrid w:val="0"/>
      <w:spacing w:before="200" w:after="200"/>
      <w:jc w:val="left"/>
    </w:pPr>
    <w:rPr>
      <w:rFonts w:ascii="Times New Roman" w:hAnsi="Times New Roman" w:cs="Times New Roman"/>
      <w:kern w:val="0"/>
      <w:sz w:val="18"/>
      <w:szCs w:val="18"/>
      <w:lang w:eastAsia="en-US" w:bidi="en-US"/>
    </w:rPr>
  </w:style>
  <w:style w:type="character" w:customStyle="1" w:styleId="Char5">
    <w:name w:val="页脚 Char"/>
    <w:basedOn w:val="a0"/>
    <w:link w:val="af2"/>
    <w:uiPriority w:val="99"/>
    <w:semiHidden/>
    <w:rsid w:val="009746F0"/>
    <w:rPr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smartinfo-market1</dc:creator>
  <cp:keywords/>
  <dc:description/>
  <cp:lastModifiedBy>smartinfo-market1</cp:lastModifiedBy>
  <cp:revision>2</cp:revision>
  <dcterms:created xsi:type="dcterms:W3CDTF">2018-05-17T05:22:00Z</dcterms:created>
  <dcterms:modified xsi:type="dcterms:W3CDTF">2018-05-17T05:22:00Z</dcterms:modified>
</cp:coreProperties>
</file>